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D40E" w14:textId="75605A68" w:rsidR="004F66D4" w:rsidRDefault="004F66D4" w:rsidP="004F66D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Modifications </w:t>
      </w:r>
      <w:r w:rsidRPr="00492350">
        <w:rPr>
          <w:sz w:val="48"/>
          <w:szCs w:val="48"/>
          <w:u w:val="single"/>
        </w:rPr>
        <w:t>Checklist</w:t>
      </w:r>
    </w:p>
    <w:p w14:paraId="403601B7" w14:textId="2260382E" w:rsidR="004F66D4" w:rsidRDefault="004E1248" w:rsidP="004F66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407345">
        <w:rPr>
          <w:sz w:val="24"/>
          <w:szCs w:val="24"/>
        </w:rPr>
        <w:t xml:space="preserve">January 2023 </w:t>
      </w:r>
    </w:p>
    <w:p w14:paraId="72ECA125" w14:textId="77777777" w:rsidR="004F66D4" w:rsidRPr="00B57FF7" w:rsidRDefault="004F66D4" w:rsidP="004F66D4">
      <w:pPr>
        <w:jc w:val="center"/>
        <w:rPr>
          <w:sz w:val="24"/>
          <w:szCs w:val="24"/>
        </w:rPr>
      </w:pPr>
    </w:p>
    <w:p w14:paraId="7AEEF635" w14:textId="77777777" w:rsidR="004F66D4" w:rsidRPr="00492350" w:rsidRDefault="00724303" w:rsidP="004F66D4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Updated a</w:t>
      </w:r>
      <w:r w:rsidR="004F66D4" w:rsidRPr="00492350">
        <w:rPr>
          <w:rFonts w:ascii="Arial" w:hAnsi="Arial" w:cs="Arial"/>
          <w:b/>
          <w:sz w:val="24"/>
          <w:szCs w:val="24"/>
          <w:u w:val="single"/>
        </w:rPr>
        <w:t>ttachments required on the header:</w:t>
      </w:r>
    </w:p>
    <w:p w14:paraId="3C685381" w14:textId="2E786BA4" w:rsidR="004F66D4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 signed by ALL Parties</w:t>
      </w:r>
      <w:r w:rsidR="000D74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(if required)</w:t>
      </w:r>
    </w:p>
    <w:p w14:paraId="764D9C73" w14:textId="77777777" w:rsidR="00937C71" w:rsidRPr="001E2597" w:rsidRDefault="00937C71" w:rsidP="00937C71">
      <w:pPr>
        <w:pStyle w:val="ListParagraph"/>
        <w:spacing w:after="100" w:afterAutospacing="1"/>
        <w:rPr>
          <w:rFonts w:ascii="Arial" w:hAnsi="Arial" w:cs="Arial"/>
        </w:rPr>
      </w:pPr>
      <w:bookmarkStart w:id="0" w:name="_Hlk76115801"/>
      <w:r w:rsidRPr="001E2597">
        <w:rPr>
          <w:rFonts w:ascii="Arial" w:hAnsi="Arial" w:cs="Arial"/>
        </w:rPr>
        <w:t>(Note) If Finance Legal needs to review/provide signature approvals due to agency not having in-house Counsel, send assemble</w:t>
      </w:r>
      <w:r>
        <w:rPr>
          <w:rFonts w:ascii="Arial" w:hAnsi="Arial" w:cs="Arial"/>
        </w:rPr>
        <w:t>d</w:t>
      </w:r>
      <w:r w:rsidRPr="001E2597">
        <w:rPr>
          <w:rFonts w:ascii="Arial" w:hAnsi="Arial" w:cs="Arial"/>
        </w:rPr>
        <w:t xml:space="preserve"> draft to Office of Procurement Services via email to obtain fully signed contract </w:t>
      </w:r>
    </w:p>
    <w:bookmarkEnd w:id="0"/>
    <w:p w14:paraId="09584645" w14:textId="77777777" w:rsidR="004F66D4" w:rsidRPr="00724303" w:rsidRDefault="004F66D4" w:rsidP="00724303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Signed and notarized Required Annual Affidavit (Required for 501(c)3</w:t>
      </w:r>
      <w:r w:rsidR="008B1D41">
        <w:rPr>
          <w:rFonts w:ascii="Arial" w:hAnsi="Arial" w:cs="Arial"/>
        </w:rPr>
        <w:t xml:space="preserve"> &amp; PSC’s</w:t>
      </w:r>
      <w:r>
        <w:rPr>
          <w:rFonts w:ascii="Arial" w:hAnsi="Arial" w:cs="Arial"/>
        </w:rPr>
        <w:t>)</w:t>
      </w:r>
      <w:r w:rsidR="00724303">
        <w:rPr>
          <w:rFonts w:ascii="Arial" w:hAnsi="Arial" w:cs="Arial"/>
        </w:rPr>
        <w:t xml:space="preserve"> (if previous version has expired)</w:t>
      </w:r>
    </w:p>
    <w:p w14:paraId="1A8C86B5" w14:textId="77777777" w:rsidR="004F66D4" w:rsidRPr="00724303" w:rsidRDefault="004F66D4" w:rsidP="00724303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Assembled Contract (Review document for errors such as current terms and conditions are used, dates are correct, vendor matches vendor </w:t>
      </w:r>
      <w:r w:rsidR="00724303">
        <w:rPr>
          <w:rFonts w:ascii="Arial" w:hAnsi="Arial" w:cs="Arial"/>
        </w:rPr>
        <w:t xml:space="preserve">name in eMARS document.  </w:t>
      </w:r>
      <w:r w:rsidR="00724303" w:rsidRPr="00724303">
        <w:rPr>
          <w:rFonts w:ascii="Arial" w:hAnsi="Arial" w:cs="Arial"/>
        </w:rPr>
        <w:t xml:space="preserve">If you are changing any language within the </w:t>
      </w:r>
      <w:proofErr w:type="gramStart"/>
      <w:r w:rsidR="00724303" w:rsidRPr="00724303">
        <w:rPr>
          <w:rFonts w:ascii="Arial" w:hAnsi="Arial" w:cs="Arial"/>
        </w:rPr>
        <w:t>contract</w:t>
      </w:r>
      <w:proofErr w:type="gramEnd"/>
      <w:r w:rsidR="00724303" w:rsidRPr="00724303">
        <w:rPr>
          <w:rFonts w:ascii="Arial" w:hAnsi="Arial" w:cs="Arial"/>
        </w:rPr>
        <w:t xml:space="preserve"> please be sure to use </w:t>
      </w:r>
      <w:r w:rsidR="00724303" w:rsidRPr="00724303">
        <w:rPr>
          <w:rFonts w:ascii="Arial" w:hAnsi="Arial" w:cs="Arial"/>
          <w:strike/>
          <w:color w:val="FF0000"/>
        </w:rPr>
        <w:t>Strike Through</w:t>
      </w:r>
      <w:r w:rsidR="00724303" w:rsidRPr="00724303">
        <w:rPr>
          <w:rFonts w:ascii="Arial" w:hAnsi="Arial" w:cs="Arial"/>
        </w:rPr>
        <w:t xml:space="preserve"> and </w:t>
      </w:r>
      <w:r w:rsidR="00724303" w:rsidRPr="00724303">
        <w:rPr>
          <w:rFonts w:ascii="Arial" w:hAnsi="Arial" w:cs="Arial"/>
          <w:color w:val="FF0000"/>
        </w:rPr>
        <w:t>add the new language</w:t>
      </w:r>
      <w:r w:rsidR="00724303" w:rsidRPr="00724303">
        <w:rPr>
          <w:rFonts w:ascii="Arial" w:hAnsi="Arial" w:cs="Arial"/>
        </w:rPr>
        <w:t xml:space="preserve"> all of which should be in </w:t>
      </w:r>
      <w:r w:rsidR="00724303" w:rsidRPr="00724303">
        <w:rPr>
          <w:rFonts w:ascii="Arial" w:hAnsi="Arial" w:cs="Arial"/>
          <w:color w:val="FF0000"/>
        </w:rPr>
        <w:t>RED</w:t>
      </w:r>
      <w:r w:rsidR="00724303">
        <w:rPr>
          <w:rFonts w:ascii="Arial" w:hAnsi="Arial" w:cs="Arial"/>
        </w:rPr>
        <w:t xml:space="preserve"> font</w:t>
      </w:r>
      <w:r w:rsidR="00724303" w:rsidRPr="00724303">
        <w:rPr>
          <w:rFonts w:ascii="Arial" w:hAnsi="Arial" w:cs="Arial"/>
        </w:rPr>
        <w:t>.</w:t>
      </w:r>
      <w:r w:rsidRPr="00724303">
        <w:rPr>
          <w:rFonts w:ascii="Arial" w:hAnsi="Arial" w:cs="Arial"/>
        </w:rPr>
        <w:t>)</w:t>
      </w:r>
      <w:r w:rsidR="008C2C46">
        <w:rPr>
          <w:rFonts w:ascii="Arial" w:hAnsi="Arial" w:cs="Arial"/>
        </w:rPr>
        <w:t xml:space="preserve"> Do NOT delete the original language just </w:t>
      </w:r>
      <w:r w:rsidR="008C2C46" w:rsidRPr="00F9732D">
        <w:rPr>
          <w:rFonts w:ascii="Arial" w:hAnsi="Arial" w:cs="Arial"/>
          <w:strike/>
          <w:color w:val="FF0000"/>
        </w:rPr>
        <w:t>Strike Through</w:t>
      </w:r>
      <w:r w:rsidR="008C2C46">
        <w:rPr>
          <w:rFonts w:ascii="Arial" w:hAnsi="Arial" w:cs="Arial"/>
        </w:rPr>
        <w:t xml:space="preserve"> it.</w:t>
      </w:r>
    </w:p>
    <w:p w14:paraId="1C1885BA" w14:textId="77777777" w:rsidR="004F66D4" w:rsidRPr="00492350" w:rsidRDefault="004F66D4" w:rsidP="004F66D4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Document Comments:</w:t>
      </w:r>
    </w:p>
    <w:p w14:paraId="73CEFE58" w14:textId="77777777" w:rsidR="004F66D4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 a comment that Finance Legal needs to review due to agency not having in-house Counsel (if applicable)</w:t>
      </w:r>
    </w:p>
    <w:p w14:paraId="758D52E8" w14:textId="77777777" w:rsidR="00937C71" w:rsidRPr="001E2597" w:rsidRDefault="00937C71" w:rsidP="00937C7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E2597">
        <w:rPr>
          <w:rFonts w:ascii="Arial" w:hAnsi="Arial" w:cs="Arial"/>
        </w:rPr>
        <w:t>Add a document comment if agency i</w:t>
      </w:r>
      <w:r>
        <w:rPr>
          <w:rFonts w:ascii="Arial" w:hAnsi="Arial" w:cs="Arial"/>
        </w:rPr>
        <w:t>s</w:t>
      </w:r>
      <w:r w:rsidRPr="001E2597">
        <w:rPr>
          <w:rFonts w:ascii="Arial" w:hAnsi="Arial" w:cs="Arial"/>
        </w:rPr>
        <w:t xml:space="preserve"> crossing the biennium to align with federal fiscal year</w:t>
      </w:r>
    </w:p>
    <w:p w14:paraId="1521A5FF" w14:textId="77777777" w:rsidR="004F66D4" w:rsidRPr="00492350" w:rsidRDefault="004F66D4" w:rsidP="004F66D4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eMARS Document:</w:t>
      </w:r>
    </w:p>
    <w:p w14:paraId="46E9E6E0" w14:textId="77777777" w:rsidR="004F66D4" w:rsidRPr="00724303" w:rsidRDefault="004F66D4" w:rsidP="007243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164B04E8" w14:textId="77777777" w:rsidR="004F66D4" w:rsidRPr="00724303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Reason for Modificat</w:t>
      </w:r>
      <w:r w:rsidR="00724303">
        <w:rPr>
          <w:rFonts w:ascii="Arial" w:hAnsi="Arial" w:cs="Arial"/>
        </w:rPr>
        <w:t>ion is completed in the format below.</w:t>
      </w:r>
    </w:p>
    <w:p w14:paraId="5707F07A" w14:textId="77777777" w:rsidR="00724303" w:rsidRPr="00724303" w:rsidRDefault="00724303" w:rsidP="00724303">
      <w:pPr>
        <w:pStyle w:val="ListParagraph"/>
        <w:rPr>
          <w:color w:val="FF0000"/>
        </w:rPr>
      </w:pPr>
      <w:r w:rsidRPr="00724303">
        <w:rPr>
          <w:color w:val="FF0000"/>
        </w:rPr>
        <w:t>Modification (#)</w:t>
      </w:r>
    </w:p>
    <w:p w14:paraId="66A15B00" w14:textId="77777777" w:rsidR="00724303" w:rsidRPr="00724303" w:rsidRDefault="00724303" w:rsidP="00724303">
      <w:pPr>
        <w:pStyle w:val="ListParagraph"/>
        <w:rPr>
          <w:color w:val="FF0000"/>
        </w:rPr>
      </w:pPr>
      <w:r w:rsidRPr="00724303">
        <w:rPr>
          <w:color w:val="FF0000"/>
        </w:rPr>
        <w:t>Date</w:t>
      </w:r>
    </w:p>
    <w:p w14:paraId="572CF14E" w14:textId="77777777" w:rsidR="00724303" w:rsidRPr="00724303" w:rsidRDefault="00724303" w:rsidP="00724303">
      <w:pPr>
        <w:pStyle w:val="ListParagraph"/>
        <w:rPr>
          <w:color w:val="FF0000"/>
        </w:rPr>
      </w:pPr>
    </w:p>
    <w:p w14:paraId="72322329" w14:textId="77777777" w:rsidR="00724303" w:rsidRPr="00724303" w:rsidRDefault="00724303" w:rsidP="00724303">
      <w:pPr>
        <w:pStyle w:val="ListParagraph"/>
        <w:rPr>
          <w:color w:val="FF0000"/>
        </w:rPr>
      </w:pPr>
      <w:r w:rsidRPr="00724303">
        <w:rPr>
          <w:color w:val="FF0000"/>
        </w:rPr>
        <w:t>Original Contract Amount - $$$</w:t>
      </w:r>
    </w:p>
    <w:p w14:paraId="087BD655" w14:textId="77777777" w:rsidR="00724303" w:rsidRPr="00724303" w:rsidRDefault="00724303" w:rsidP="00724303">
      <w:pPr>
        <w:pStyle w:val="ListParagraph"/>
        <w:rPr>
          <w:color w:val="FF0000"/>
        </w:rPr>
      </w:pPr>
      <w:r w:rsidRPr="00724303">
        <w:rPr>
          <w:color w:val="FF0000"/>
        </w:rPr>
        <w:t>Amount of Increase/Decrease - $$$</w:t>
      </w:r>
    </w:p>
    <w:p w14:paraId="11DA26DD" w14:textId="77777777" w:rsidR="00724303" w:rsidRPr="00724303" w:rsidRDefault="00724303" w:rsidP="00724303">
      <w:pPr>
        <w:pStyle w:val="ListParagraph"/>
        <w:rPr>
          <w:color w:val="FF0000"/>
        </w:rPr>
      </w:pPr>
      <w:r w:rsidRPr="00724303">
        <w:rPr>
          <w:color w:val="FF0000"/>
        </w:rPr>
        <w:t>New Contract Amount - $$$</w:t>
      </w:r>
    </w:p>
    <w:p w14:paraId="7911B7A9" w14:textId="77777777" w:rsidR="00724303" w:rsidRPr="00724303" w:rsidRDefault="00724303" w:rsidP="00724303">
      <w:pPr>
        <w:pStyle w:val="ListParagraph"/>
        <w:rPr>
          <w:color w:val="FF0000"/>
        </w:rPr>
      </w:pPr>
    </w:p>
    <w:p w14:paraId="37BFC442" w14:textId="77777777" w:rsidR="00193A8F" w:rsidRDefault="00724303" w:rsidP="00724303">
      <w:pPr>
        <w:pStyle w:val="ListParagraph"/>
        <w:rPr>
          <w:color w:val="FF0000"/>
        </w:rPr>
      </w:pPr>
      <w:r w:rsidRPr="00724303">
        <w:rPr>
          <w:color w:val="FF0000"/>
        </w:rPr>
        <w:t>Briefly explain why the contr</w:t>
      </w:r>
      <w:r w:rsidR="004124D4">
        <w:rPr>
          <w:color w:val="FF0000"/>
        </w:rPr>
        <w:t xml:space="preserve">act is being modified and if changes are made in the Agency T&amp;C’s show where they are being made. </w:t>
      </w:r>
    </w:p>
    <w:p w14:paraId="52D8E72D" w14:textId="77777777" w:rsidR="00193A8F" w:rsidRDefault="00193A8F" w:rsidP="00724303">
      <w:pPr>
        <w:pStyle w:val="ListParagraph"/>
        <w:rPr>
          <w:color w:val="FF0000"/>
        </w:rPr>
      </w:pPr>
    </w:p>
    <w:p w14:paraId="662982F6" w14:textId="77777777" w:rsidR="00724303" w:rsidRPr="00724303" w:rsidRDefault="00724303" w:rsidP="00724303">
      <w:pPr>
        <w:pStyle w:val="ListParagraph"/>
        <w:rPr>
          <w:color w:val="FF0000"/>
        </w:rPr>
      </w:pPr>
    </w:p>
    <w:p w14:paraId="6191FA7F" w14:textId="77777777" w:rsidR="004F66D4" w:rsidRPr="00E34F9E" w:rsidRDefault="004F66D4" w:rsidP="004F66D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Conditions: Three Lines</w:t>
      </w:r>
    </w:p>
    <w:p w14:paraId="3843BFE4" w14:textId="154A2DA1" w:rsidR="004F66D4" w:rsidRDefault="00724303" w:rsidP="000C758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4F66D4">
        <w:rPr>
          <w:rFonts w:ascii="Arial" w:hAnsi="Arial" w:cs="Arial"/>
        </w:rPr>
        <w:t>Sequence #1 Free Form Agency Terms and Conditions must use MOA or MOA/SC Template</w:t>
      </w:r>
      <w:r>
        <w:rPr>
          <w:rFonts w:ascii="Arial" w:hAnsi="Arial" w:cs="Arial"/>
        </w:rPr>
        <w:t xml:space="preserve"> </w:t>
      </w:r>
      <w:r w:rsidR="00F9732D" w:rsidRPr="00F9732D">
        <w:rPr>
          <w:rFonts w:ascii="Arial" w:hAnsi="Arial" w:cs="Arial"/>
        </w:rPr>
        <w:t xml:space="preserve">(At the top of your Terms and Conditions please add your modification information in </w:t>
      </w:r>
      <w:r w:rsidR="00F9732D" w:rsidRPr="00F9732D">
        <w:rPr>
          <w:rFonts w:ascii="Arial" w:hAnsi="Arial" w:cs="Arial"/>
          <w:color w:val="FF0000"/>
        </w:rPr>
        <w:t>RED</w:t>
      </w:r>
      <w:r w:rsidR="00F9732D" w:rsidRPr="00F9732D">
        <w:rPr>
          <w:rFonts w:ascii="Arial" w:hAnsi="Arial" w:cs="Arial"/>
        </w:rPr>
        <w:t xml:space="preserve">.  If you are changing any language within the </w:t>
      </w:r>
      <w:proofErr w:type="gramStart"/>
      <w:r w:rsidR="00F9732D" w:rsidRPr="00F9732D">
        <w:rPr>
          <w:rFonts w:ascii="Arial" w:hAnsi="Arial" w:cs="Arial"/>
        </w:rPr>
        <w:t>contract</w:t>
      </w:r>
      <w:proofErr w:type="gramEnd"/>
      <w:r w:rsidR="00F9732D" w:rsidRPr="00F9732D">
        <w:rPr>
          <w:rFonts w:ascii="Arial" w:hAnsi="Arial" w:cs="Arial"/>
        </w:rPr>
        <w:t xml:space="preserve"> </w:t>
      </w:r>
      <w:r w:rsidR="00F9732D" w:rsidRPr="00F9732D">
        <w:rPr>
          <w:rFonts w:ascii="Arial" w:hAnsi="Arial" w:cs="Arial"/>
        </w:rPr>
        <w:lastRenderedPageBreak/>
        <w:t xml:space="preserve">please be sure to use </w:t>
      </w:r>
      <w:r w:rsidR="00F9732D" w:rsidRPr="00F9732D">
        <w:rPr>
          <w:rFonts w:ascii="Arial" w:hAnsi="Arial" w:cs="Arial"/>
          <w:strike/>
          <w:color w:val="FF0000"/>
        </w:rPr>
        <w:t>Strike Through</w:t>
      </w:r>
      <w:r w:rsidR="00F9732D" w:rsidRPr="00F9732D">
        <w:rPr>
          <w:rFonts w:ascii="Arial" w:hAnsi="Arial" w:cs="Arial"/>
        </w:rPr>
        <w:t xml:space="preserve"> and </w:t>
      </w:r>
      <w:r w:rsidR="00F9732D" w:rsidRPr="00F9732D">
        <w:rPr>
          <w:rFonts w:ascii="Arial" w:hAnsi="Arial" w:cs="Arial"/>
          <w:color w:val="FF0000"/>
        </w:rPr>
        <w:t>add the new language</w:t>
      </w:r>
      <w:r w:rsidR="00F9732D" w:rsidRPr="00F9732D">
        <w:rPr>
          <w:rFonts w:ascii="Arial" w:hAnsi="Arial" w:cs="Arial"/>
        </w:rPr>
        <w:t xml:space="preserve"> all of which should be in </w:t>
      </w:r>
      <w:r w:rsidR="00F9732D" w:rsidRPr="00F9732D">
        <w:rPr>
          <w:rFonts w:ascii="Arial" w:hAnsi="Arial" w:cs="Arial"/>
          <w:color w:val="FF0000"/>
        </w:rPr>
        <w:t xml:space="preserve">RED </w:t>
      </w:r>
      <w:r w:rsidR="00F9732D" w:rsidRPr="00F9732D">
        <w:rPr>
          <w:rFonts w:ascii="Arial" w:hAnsi="Arial" w:cs="Arial"/>
        </w:rPr>
        <w:t>font.)</w:t>
      </w:r>
      <w:r w:rsidR="000C7581">
        <w:rPr>
          <w:rFonts w:ascii="Arial" w:hAnsi="Arial" w:cs="Arial"/>
        </w:rPr>
        <w:t xml:space="preserve"> Do NOT delete the original language just </w:t>
      </w:r>
      <w:r w:rsidR="000C7581" w:rsidRPr="00F9732D">
        <w:rPr>
          <w:rFonts w:ascii="Arial" w:hAnsi="Arial" w:cs="Arial"/>
          <w:strike/>
          <w:color w:val="FF0000"/>
        </w:rPr>
        <w:t>Strike Through</w:t>
      </w:r>
      <w:r w:rsidR="000C7581">
        <w:rPr>
          <w:rFonts w:ascii="Arial" w:hAnsi="Arial" w:cs="Arial"/>
        </w:rPr>
        <w:t xml:space="preserve"> it.  </w:t>
      </w:r>
    </w:p>
    <w:p w14:paraId="59C544A4" w14:textId="77777777" w:rsidR="00937C71" w:rsidRPr="000C7581" w:rsidRDefault="00937C71" w:rsidP="00937C71">
      <w:pPr>
        <w:pStyle w:val="ListParagraph"/>
        <w:spacing w:after="100" w:afterAutospacing="1"/>
        <w:rPr>
          <w:rFonts w:ascii="Arial" w:hAnsi="Arial" w:cs="Arial"/>
        </w:rPr>
      </w:pPr>
    </w:p>
    <w:p w14:paraId="1A255AEF" w14:textId="77777777" w:rsidR="004F66D4" w:rsidRPr="00821504" w:rsidRDefault="004F66D4" w:rsidP="004F66D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Proof of Necessity:</w:t>
      </w:r>
    </w:p>
    <w:p w14:paraId="261E32C8" w14:textId="77777777" w:rsidR="004F66D4" w:rsidRPr="00620EAA" w:rsidRDefault="004F66D4" w:rsidP="004F66D4">
      <w:pPr>
        <w:pStyle w:val="ListParagraph"/>
        <w:numPr>
          <w:ilvl w:val="0"/>
          <w:numId w:val="1"/>
        </w:numPr>
        <w:spacing w:after="100" w:afterAutospacing="1"/>
      </w:pPr>
      <w:r w:rsidRPr="00BF3071">
        <w:rPr>
          <w:rFonts w:ascii="Arial" w:hAnsi="Arial" w:cs="Arial"/>
          <w:b/>
        </w:rPr>
        <w:t>General Information</w:t>
      </w:r>
      <w:r>
        <w:rPr>
          <w:rFonts w:ascii="Arial" w:hAnsi="Arial" w:cs="Arial"/>
        </w:rPr>
        <w:t>:</w:t>
      </w:r>
      <w:r w:rsidRPr="00C95A70">
        <w:rPr>
          <w:rFonts w:ascii="Arial" w:hAnsi="Arial" w:cs="Arial"/>
        </w:rPr>
        <w:t xml:space="preserve"> Type of Award – Select </w:t>
      </w:r>
      <w:r w:rsidRPr="00C95A70">
        <w:rPr>
          <w:rFonts w:ascii="Arial" w:hAnsi="Arial" w:cs="Arial"/>
          <w:b/>
        </w:rPr>
        <w:t>Amendment</w:t>
      </w:r>
      <w:r w:rsidRPr="00C9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95A70">
        <w:rPr>
          <w:rFonts w:ascii="Arial" w:hAnsi="Arial" w:cs="Arial"/>
        </w:rPr>
        <w:t>for modifications including Administrative</w:t>
      </w:r>
      <w:r w:rsidR="00C860F7">
        <w:rPr>
          <w:rFonts w:ascii="Arial" w:hAnsi="Arial" w:cs="Arial"/>
        </w:rPr>
        <w:t xml:space="preserve"> Modifications</w:t>
      </w:r>
      <w:r>
        <w:rPr>
          <w:rFonts w:ascii="Arial" w:hAnsi="Arial" w:cs="Arial"/>
        </w:rPr>
        <w:t>)</w:t>
      </w:r>
      <w:r w:rsidR="00B26633">
        <w:rPr>
          <w:rFonts w:ascii="Arial" w:hAnsi="Arial" w:cs="Arial"/>
        </w:rPr>
        <w:t xml:space="preserve"> </w:t>
      </w:r>
    </w:p>
    <w:p w14:paraId="6F8EDFB8" w14:textId="77777777" w:rsidR="004F66D4" w:rsidRPr="00C860F7" w:rsidRDefault="004F66D4" w:rsidP="00C860F7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Description of work to be Performed</w:t>
      </w:r>
      <w:r w:rsidRPr="004538D2">
        <w:rPr>
          <w:rFonts w:ascii="Arial" w:hAnsi="Arial" w:cs="Arial"/>
        </w:rPr>
        <w:t>:</w:t>
      </w:r>
      <w:r w:rsidR="00C8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</w:t>
      </w:r>
      <w:r w:rsidRPr="00453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MODIFICATION, ADMINISTRATIVE MODIFICATION or REPLACEMENT to the begi</w:t>
      </w:r>
      <w:r w:rsidR="00C860F7">
        <w:rPr>
          <w:rFonts w:ascii="Arial" w:hAnsi="Arial" w:cs="Arial"/>
        </w:rPr>
        <w:t>nning in all CAPS</w:t>
      </w:r>
      <w:r w:rsidR="00B26633">
        <w:rPr>
          <w:rFonts w:ascii="Arial" w:hAnsi="Arial" w:cs="Arial"/>
        </w:rPr>
        <w:t xml:space="preserve"> **DO NOT ADD ANYTHING ELSE OR MAKE ANY OTHER CHANGES**</w:t>
      </w:r>
    </w:p>
    <w:p w14:paraId="57299778" w14:textId="77777777" w:rsidR="004F66D4" w:rsidRPr="00A647B6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Source of Funds</w:t>
      </w:r>
      <w:r w:rsidRPr="00A647B6">
        <w:rPr>
          <w:rFonts w:ascii="Arial" w:hAnsi="Arial" w:cs="Arial"/>
        </w:rPr>
        <w:t xml:space="preserve">: </w:t>
      </w:r>
      <w:r w:rsidR="00C860F7">
        <w:rPr>
          <w:rFonts w:ascii="Arial" w:hAnsi="Arial" w:cs="Arial"/>
        </w:rPr>
        <w:t xml:space="preserve">Update amounts if they are changing due to the Modification. </w:t>
      </w:r>
    </w:p>
    <w:p w14:paraId="71A4B9B9" w14:textId="77777777" w:rsidR="004F66D4" w:rsidRPr="00A647B6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Contract Cost Information</w:t>
      </w:r>
      <w:r w:rsidRPr="00A647B6">
        <w:rPr>
          <w:rFonts w:ascii="Arial" w:hAnsi="Arial" w:cs="Arial"/>
        </w:rPr>
        <w:t xml:space="preserve">: </w:t>
      </w:r>
    </w:p>
    <w:p w14:paraId="5775D3F5" w14:textId="77777777" w:rsidR="004F66D4" w:rsidRPr="00A647B6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Detailed Description of Projected Cost</w:t>
      </w:r>
      <w:r w:rsidRPr="00A647B6">
        <w:rPr>
          <w:rFonts w:ascii="Arial" w:hAnsi="Arial" w:cs="Arial"/>
        </w:rPr>
        <w:t>:</w:t>
      </w:r>
      <w:r w:rsidR="00C860F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a modification, update the amounts to match.</w:t>
      </w:r>
    </w:p>
    <w:p w14:paraId="5E51519E" w14:textId="77777777" w:rsidR="004F66D4" w:rsidRPr="00B938D2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BF3071">
        <w:rPr>
          <w:rFonts w:ascii="Arial" w:hAnsi="Arial" w:cs="Arial"/>
          <w:b/>
        </w:rPr>
        <w:t>Contact Information</w:t>
      </w:r>
      <w:r>
        <w:rPr>
          <w:rFonts w:ascii="Arial" w:hAnsi="Arial" w:cs="Arial"/>
        </w:rPr>
        <w:t xml:space="preserve">: </w:t>
      </w:r>
      <w:r w:rsidR="00C860F7">
        <w:rPr>
          <w:rFonts w:ascii="Arial" w:hAnsi="Arial" w:cs="Arial"/>
        </w:rPr>
        <w:t xml:space="preserve">Update this information if needed.  </w:t>
      </w:r>
      <w:r>
        <w:rPr>
          <w:rFonts w:ascii="Arial" w:hAnsi="Arial" w:cs="Arial"/>
        </w:rPr>
        <w:t>GCRC will contact this person</w:t>
      </w:r>
      <w:r w:rsidRPr="005812B5">
        <w:rPr>
          <w:rFonts w:ascii="Arial" w:hAnsi="Arial" w:cs="Arial"/>
        </w:rPr>
        <w:t xml:space="preserve"> if contract is pulled</w:t>
      </w:r>
      <w:r>
        <w:rPr>
          <w:rFonts w:ascii="Arial" w:hAnsi="Arial" w:cs="Arial"/>
        </w:rPr>
        <w:t xml:space="preserve"> for further review.  </w:t>
      </w:r>
      <w:proofErr w:type="gramStart"/>
      <w:r>
        <w:rPr>
          <w:rFonts w:ascii="Arial" w:hAnsi="Arial" w:cs="Arial"/>
        </w:rPr>
        <w:t>Typically</w:t>
      </w:r>
      <w:proofErr w:type="gramEnd"/>
      <w:r>
        <w:rPr>
          <w:rFonts w:ascii="Arial" w:hAnsi="Arial" w:cs="Arial"/>
        </w:rPr>
        <w:t xml:space="preserve"> should be the procurement contact who can route to the appropriate agency staff.</w:t>
      </w:r>
    </w:p>
    <w:p w14:paraId="70B4FEA6" w14:textId="77777777" w:rsidR="004F66D4" w:rsidRDefault="004F66D4" w:rsidP="004F66D4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92350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6A9A27DA" w14:textId="77777777" w:rsidR="004F66D4" w:rsidRPr="003866E7" w:rsidRDefault="004F66D4" w:rsidP="004F66D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submitting for approval, review document carefully for:</w:t>
      </w:r>
    </w:p>
    <w:p w14:paraId="36F7D8A5" w14:textId="77777777" w:rsidR="004F66D4" w:rsidRPr="00C860F7" w:rsidRDefault="004F66D4" w:rsidP="00C860F7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Current MOA Template and Finance Terms and Conditions are used</w:t>
      </w:r>
    </w:p>
    <w:p w14:paraId="5D3F14D8" w14:textId="77777777" w:rsidR="004F66D4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Effective dates match throughout the eMARS document and contract</w:t>
      </w:r>
    </w:p>
    <w:p w14:paraId="580F99AE" w14:textId="77777777" w:rsidR="004F66D4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Scope of Work is completed</w:t>
      </w:r>
    </w:p>
    <w:p w14:paraId="698781AC" w14:textId="77777777" w:rsidR="004F66D4" w:rsidRPr="00035954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Dollar amount matches the eMARS Document</w:t>
      </w:r>
    </w:p>
    <w:p w14:paraId="0E869F0B" w14:textId="77777777" w:rsidR="004F66D4" w:rsidRPr="00492350" w:rsidRDefault="004F66D4" w:rsidP="004F66D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</w:t>
      </w:r>
    </w:p>
    <w:p w14:paraId="5D9030A0" w14:textId="77777777" w:rsidR="001E430F" w:rsidRDefault="001E430F"/>
    <w:sectPr w:rsidR="001E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52505BB2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D4"/>
    <w:rsid w:val="000C7581"/>
    <w:rsid w:val="000D743A"/>
    <w:rsid w:val="00193A8F"/>
    <w:rsid w:val="001E430F"/>
    <w:rsid w:val="00336144"/>
    <w:rsid w:val="00407345"/>
    <w:rsid w:val="004124D4"/>
    <w:rsid w:val="004E1248"/>
    <w:rsid w:val="004F66D4"/>
    <w:rsid w:val="00724303"/>
    <w:rsid w:val="008B1D41"/>
    <w:rsid w:val="008C2C46"/>
    <w:rsid w:val="00937C71"/>
    <w:rsid w:val="00B26633"/>
    <w:rsid w:val="00B938D2"/>
    <w:rsid w:val="00C1395D"/>
    <w:rsid w:val="00C5165E"/>
    <w:rsid w:val="00C64BE7"/>
    <w:rsid w:val="00C860F7"/>
    <w:rsid w:val="00F24EC2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8178"/>
  <w15:chartTrackingRefBased/>
  <w15:docId w15:val="{BAEC60B6-C0B9-4266-930F-36C03BE8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6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6D4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07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5C5BB3D96664CBF616ADF530679AD" ma:contentTypeVersion="1" ma:contentTypeDescription="Create a new document." ma:contentTypeScope="" ma:versionID="a1c871d47b0156c49d3bcb3092f56030">
  <xsd:schema xmlns:xsd="http://www.w3.org/2001/XMLSchema" xmlns:xs="http://www.w3.org/2001/XMLSchema" xmlns:p="http://schemas.microsoft.com/office/2006/metadata/properties" xmlns:ns2="2cf958f7-9531-40aa-aa64-293681b39c04" targetNamespace="http://schemas.microsoft.com/office/2006/metadata/properties" ma:root="true" ma:fieldsID="eab6e71d67b84307495a84518658962a" ns2:_="">
    <xsd:import namespace="2cf958f7-9531-40aa-aa64-293681b39c0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58f7-9531-40aa-aa64-293681b39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E941-6EED-425E-9F76-65FF06FD3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958f7-9531-40aa-aa64-293681b3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43245-36C8-422D-A4F5-E1176FF14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9A780-F321-41F0-8E9E-EC4EF4CA5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Washabaugh, Jennifer D (Finance)</dc:creator>
  <cp:keywords/>
  <dc:description/>
  <cp:lastModifiedBy>Brewer, Julie (Finance)</cp:lastModifiedBy>
  <cp:revision>4</cp:revision>
  <dcterms:created xsi:type="dcterms:W3CDTF">2023-01-26T14:58:00Z</dcterms:created>
  <dcterms:modified xsi:type="dcterms:W3CDTF">2023-01-26T18:47:00Z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0x010100EDE5C5BB3D96664CBF616ADF530679AD</vt:lpwstr>
  </property>
</Properties>
</file>